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9AE7" w14:textId="726187E1" w:rsidR="007C589E" w:rsidRPr="004375EC" w:rsidRDefault="007C589E" w:rsidP="00C61D9E">
      <w:pPr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4375EC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صادرات الفصل </w:t>
      </w:r>
      <w:r w:rsidR="00C61D9E">
        <w:rPr>
          <w:rFonts w:ascii="Times New Roman" w:hAnsi="Times New Roman" w:cs="Times New Roman" w:hint="cs"/>
          <w:sz w:val="36"/>
          <w:szCs w:val="36"/>
          <w:rtl/>
          <w:lang w:bidi="ar-LB"/>
        </w:rPr>
        <w:t>ال</w:t>
      </w:r>
      <w:r w:rsidR="00FD7BF2">
        <w:rPr>
          <w:rFonts w:ascii="Times New Roman" w:hAnsi="Times New Roman" w:cs="Times New Roman" w:hint="cs"/>
          <w:sz w:val="36"/>
          <w:szCs w:val="36"/>
          <w:rtl/>
          <w:lang w:bidi="ar-LB"/>
        </w:rPr>
        <w:t xml:space="preserve">أوّل </w:t>
      </w:r>
      <w:r w:rsidRPr="004375EC">
        <w:rPr>
          <w:rFonts w:ascii="Times New Roman" w:hAnsi="Times New Roman" w:cs="Times New Roman"/>
          <w:sz w:val="36"/>
          <w:szCs w:val="36"/>
          <w:rtl/>
          <w:lang w:bidi="ar-LB"/>
        </w:rPr>
        <w:t xml:space="preserve"> من عام </w:t>
      </w:r>
      <w:r w:rsidR="00FD7BF2">
        <w:rPr>
          <w:rFonts w:ascii="Times New Roman" w:hAnsi="Times New Roman" w:cs="Times New Roman" w:hint="cs"/>
          <w:sz w:val="36"/>
          <w:szCs w:val="36"/>
          <w:rtl/>
          <w:lang w:bidi="ar-LB"/>
        </w:rPr>
        <w:t>2024</w:t>
      </w:r>
    </w:p>
    <w:p w14:paraId="7FF77272" w14:textId="77777777" w:rsidR="000213DB" w:rsidRPr="004375EC" w:rsidRDefault="008248CF" w:rsidP="008248CF">
      <w:pPr>
        <w:bidi/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</w:pPr>
      <w:r w:rsidRPr="004375EC"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 xml:space="preserve">           </w:t>
      </w:r>
    </w:p>
    <w:p w14:paraId="52EE7A25" w14:textId="29EE0EC1" w:rsidR="00C51EEB" w:rsidRPr="00C51EEB" w:rsidRDefault="007D7891" w:rsidP="00C61D9E">
      <w:pPr>
        <w:bidi/>
        <w:contextualSpacing/>
        <w:rPr>
          <w:rFonts w:asciiTheme="majorBidi" w:eastAsia="Times New Roman" w:hAnsiTheme="majorBidi" w:cstheme="majorBidi"/>
          <w:b/>
          <w:bCs/>
          <w:i/>
          <w:iCs/>
        </w:rPr>
      </w:pPr>
      <w:r w:rsidRPr="00C51EEB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بلغت مجموع قيمة الصادرات الجنوبية المصادق عليها في غرفة التجارة والصناعة والزراعة في صيدا والجنوب خلال الفصل ال</w:t>
      </w:r>
      <w:r w:rsidR="00FD7BF2">
        <w:rPr>
          <w:rFonts w:asciiTheme="majorBidi" w:hAnsiTheme="majorBidi" w:cstheme="majorBidi" w:hint="cs"/>
          <w:sz w:val="32"/>
          <w:szCs w:val="32"/>
          <w:shd w:val="clear" w:color="auto" w:fill="FFFFFF"/>
          <w:rtl/>
        </w:rPr>
        <w:t>أوّل</w:t>
      </w:r>
      <w:r w:rsidRPr="00C51EEB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 من عام </w:t>
      </w:r>
      <w:r w:rsidR="00FD7BF2">
        <w:rPr>
          <w:rFonts w:asciiTheme="majorBidi" w:hAnsiTheme="majorBidi" w:cstheme="majorBidi" w:hint="cs"/>
          <w:sz w:val="32"/>
          <w:szCs w:val="32"/>
          <w:shd w:val="clear" w:color="auto" w:fill="FFFFFF"/>
          <w:rtl/>
          <w:lang w:bidi="ar-LB"/>
        </w:rPr>
        <w:t xml:space="preserve"> 2023 مبلغ </w:t>
      </w:r>
      <w:r w:rsidR="00FD7BF2" w:rsidRPr="00FD7BF2">
        <w:rPr>
          <w:rFonts w:asciiTheme="majorBidi" w:hAnsiTheme="majorBidi" w:cs="Times New Roman"/>
          <w:sz w:val="32"/>
          <w:szCs w:val="32"/>
          <w:shd w:val="clear" w:color="auto" w:fill="FFFFFF"/>
          <w:rtl/>
          <w:lang w:bidi="ar-LB"/>
        </w:rPr>
        <w:t>53,452,004</w:t>
      </w:r>
    </w:p>
    <w:p w14:paraId="21D0CBAA" w14:textId="4CFCEFA2" w:rsidR="00103DA6" w:rsidRPr="004375EC" w:rsidRDefault="007D7891" w:rsidP="00C61D9E">
      <w:pPr>
        <w:bidi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51EEB">
        <w:rPr>
          <w:rFonts w:asciiTheme="majorBidi" w:hAnsiTheme="majorBidi" w:cstheme="majorBidi"/>
          <w:i/>
          <w:iCs/>
          <w:sz w:val="32"/>
          <w:szCs w:val="32"/>
          <w:rtl/>
        </w:rPr>
        <w:t>دولار</w:t>
      </w:r>
      <w:r w:rsidR="00FD7BF2">
        <w:rPr>
          <w:rFonts w:asciiTheme="majorBidi" w:hAnsiTheme="majorBidi" w:cstheme="majorBidi" w:hint="cs"/>
          <w:i/>
          <w:iCs/>
          <w:sz w:val="32"/>
          <w:szCs w:val="32"/>
          <w:rtl/>
        </w:rPr>
        <w:t xml:space="preserve"> أميركي</w:t>
      </w:r>
      <w:r w:rsidRPr="00C51EEB">
        <w:rPr>
          <w:rFonts w:asciiTheme="majorBidi" w:hAnsiTheme="majorBidi" w:cstheme="majorBidi"/>
          <w:i/>
          <w:iCs/>
          <w:sz w:val="32"/>
          <w:szCs w:val="32"/>
          <w:rtl/>
        </w:rPr>
        <w:t xml:space="preserve"> </w:t>
      </w:r>
      <w:r w:rsidR="00103DA6" w:rsidRPr="00C51EEB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>.</w:t>
      </w:r>
      <w:r w:rsidR="00967342">
        <w:rPr>
          <w:rFonts w:asciiTheme="majorBidi" w:hAnsiTheme="majorBidi" w:cstheme="majorBidi" w:hint="cs"/>
          <w:sz w:val="32"/>
          <w:szCs w:val="32"/>
          <w:shd w:val="clear" w:color="auto" w:fill="FFFFFF"/>
          <w:rtl/>
        </w:rPr>
        <w:t xml:space="preserve"> </w:t>
      </w:r>
      <w:r w:rsidR="00103DA6" w:rsidRPr="00C51EEB">
        <w:rPr>
          <w:rFonts w:asciiTheme="majorBidi" w:hAnsiTheme="majorBidi" w:cstheme="majorBidi"/>
          <w:sz w:val="32"/>
          <w:szCs w:val="32"/>
          <w:shd w:val="clear" w:color="auto" w:fill="FFFFFF"/>
          <w:rtl/>
        </w:rPr>
        <w:t xml:space="preserve">وقد سجّلت البضائع المصدّرة ذات المنشأ اللبناني نسبة </w:t>
      </w:r>
      <w:r w:rsidR="00CA4276">
        <w:rPr>
          <w:rFonts w:asciiTheme="majorBidi" w:eastAsia="Times New Roman" w:hAnsiTheme="majorBidi" w:cs="Times New Roman" w:hint="cs"/>
          <w:sz w:val="32"/>
          <w:szCs w:val="32"/>
          <w:rtl/>
        </w:rPr>
        <w:t>82.3</w:t>
      </w:r>
      <w:r w:rsidR="00103DA6" w:rsidRPr="00C51EEB">
        <w:rPr>
          <w:rFonts w:asciiTheme="majorBidi" w:eastAsia="Times New Roman" w:hAnsiTheme="majorBidi" w:cstheme="majorBidi"/>
          <w:sz w:val="32"/>
          <w:szCs w:val="32"/>
          <w:rtl/>
        </w:rPr>
        <w:t xml:space="preserve">% من إجمالي الصادرات في حين </w:t>
      </w:r>
      <w:r w:rsidR="00B15AEA" w:rsidRPr="00C51EEB">
        <w:rPr>
          <w:rFonts w:asciiTheme="majorBidi" w:eastAsia="Times New Roman" w:hAnsiTheme="majorBidi" w:cstheme="majorBidi"/>
          <w:sz w:val="32"/>
          <w:szCs w:val="32"/>
          <w:rtl/>
        </w:rPr>
        <w:t xml:space="preserve"> سجّل المنشأ الأج</w:t>
      </w:r>
      <w:r w:rsidR="00955B65" w:rsidRPr="00C51EEB">
        <w:rPr>
          <w:rFonts w:asciiTheme="majorBidi" w:eastAsia="Times New Roman" w:hAnsiTheme="majorBidi" w:cstheme="majorBidi"/>
          <w:sz w:val="32"/>
          <w:szCs w:val="32"/>
          <w:rtl/>
        </w:rPr>
        <w:t>ن</w:t>
      </w:r>
      <w:r w:rsidR="00B15AEA" w:rsidRPr="00C51EEB">
        <w:rPr>
          <w:rFonts w:asciiTheme="majorBidi" w:eastAsia="Times New Roman" w:hAnsiTheme="majorBidi" w:cstheme="majorBidi"/>
          <w:sz w:val="32"/>
          <w:szCs w:val="32"/>
          <w:rtl/>
        </w:rPr>
        <w:t xml:space="preserve">بي نسبة </w:t>
      </w:r>
      <w:r w:rsidR="00CA4276">
        <w:rPr>
          <w:rFonts w:asciiTheme="majorBidi" w:eastAsia="Times New Roman" w:hAnsiTheme="majorBidi" w:cs="Times New Roman" w:hint="cs"/>
          <w:sz w:val="32"/>
          <w:szCs w:val="32"/>
          <w:rtl/>
        </w:rPr>
        <w:t>17.7</w:t>
      </w:r>
      <w:r w:rsidR="00B15AEA" w:rsidRPr="00C51EEB">
        <w:rPr>
          <w:rFonts w:asciiTheme="majorBidi" w:eastAsia="Times New Roman" w:hAnsiTheme="majorBidi" w:cstheme="majorBidi"/>
          <w:sz w:val="32"/>
          <w:szCs w:val="32"/>
          <w:rtl/>
        </w:rPr>
        <w:t>%</w:t>
      </w:r>
      <w:r w:rsidR="00B15AEA" w:rsidRPr="004375E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031E15" w:rsidRPr="004375EC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14:paraId="6221F3A6" w14:textId="77777777" w:rsidR="00103DA6" w:rsidRPr="004375EC" w:rsidRDefault="00103DA6" w:rsidP="00031E15">
      <w:pPr>
        <w:bidi/>
        <w:contextualSpacing/>
        <w:rPr>
          <w:rFonts w:ascii="Times New Roman" w:hAnsi="Times New Roman" w:cs="Times New Roman"/>
          <w:sz w:val="32"/>
          <w:szCs w:val="32"/>
          <w:rtl/>
        </w:rPr>
      </w:pPr>
    </w:p>
    <w:p w14:paraId="4B8D1EAA" w14:textId="77777777" w:rsidR="00103DA6" w:rsidRPr="004375EC" w:rsidRDefault="00F874C1" w:rsidP="007C589E">
      <w:pPr>
        <w:pStyle w:val="NormalWeb"/>
        <w:shd w:val="clear" w:color="auto" w:fill="FFFFFF"/>
        <w:jc w:val="right"/>
        <w:rPr>
          <w:sz w:val="32"/>
          <w:szCs w:val="32"/>
          <w:rtl/>
        </w:rPr>
      </w:pPr>
      <w:r w:rsidRPr="004375EC">
        <w:rPr>
          <w:sz w:val="32"/>
          <w:szCs w:val="32"/>
          <w:rtl/>
        </w:rPr>
        <w:t>أسواق الصادرات :</w:t>
      </w:r>
    </w:p>
    <w:p w14:paraId="7FDE4728" w14:textId="77777777" w:rsidR="000279AA" w:rsidRPr="001767B5" w:rsidRDefault="000279AA" w:rsidP="00967342">
      <w:pPr>
        <w:pStyle w:val="NormalWeb"/>
        <w:shd w:val="clear" w:color="auto" w:fill="FFFFFF"/>
        <w:jc w:val="right"/>
        <w:rPr>
          <w:b/>
          <w:bCs/>
          <w:sz w:val="32"/>
          <w:szCs w:val="32"/>
          <w:rtl/>
        </w:rPr>
      </w:pPr>
      <w:r w:rsidRPr="001767B5">
        <w:rPr>
          <w:b/>
          <w:bCs/>
          <w:sz w:val="32"/>
          <w:szCs w:val="32"/>
          <w:rtl/>
        </w:rPr>
        <w:t>البلدان العربية :</w:t>
      </w:r>
    </w:p>
    <w:p w14:paraId="0D5CBCD9" w14:textId="07A7B05D" w:rsidR="005414A3" w:rsidRPr="004375EC" w:rsidRDefault="007C589E" w:rsidP="00967342">
      <w:pPr>
        <w:pStyle w:val="NormalWeb"/>
        <w:shd w:val="clear" w:color="auto" w:fill="FFFFFF"/>
        <w:jc w:val="right"/>
        <w:rPr>
          <w:sz w:val="32"/>
          <w:szCs w:val="32"/>
          <w:rtl/>
        </w:rPr>
      </w:pPr>
      <w:r w:rsidRPr="004375EC">
        <w:rPr>
          <w:sz w:val="32"/>
          <w:szCs w:val="32"/>
          <w:rtl/>
        </w:rPr>
        <w:t xml:space="preserve"> تصد</w:t>
      </w:r>
      <w:r w:rsidR="00FD7BF2">
        <w:rPr>
          <w:rFonts w:hint="cs"/>
          <w:sz w:val="32"/>
          <w:szCs w:val="32"/>
          <w:rtl/>
        </w:rPr>
        <w:t>ّ</w:t>
      </w:r>
      <w:r w:rsidRPr="004375EC">
        <w:rPr>
          <w:sz w:val="32"/>
          <w:szCs w:val="32"/>
          <w:rtl/>
        </w:rPr>
        <w:t>رت</w:t>
      </w:r>
      <w:r w:rsidR="00F874C1" w:rsidRPr="004375EC">
        <w:rPr>
          <w:sz w:val="32"/>
          <w:szCs w:val="32"/>
          <w:rtl/>
        </w:rPr>
        <w:t xml:space="preserve"> الدول العربية </w:t>
      </w:r>
      <w:r w:rsidR="005414A3" w:rsidRPr="004375EC">
        <w:rPr>
          <w:sz w:val="32"/>
          <w:szCs w:val="32"/>
          <w:rtl/>
        </w:rPr>
        <w:t xml:space="preserve">لائحة البلدان المستوردة مشكّلة نسبة </w:t>
      </w:r>
      <w:r w:rsidR="00FD05FD">
        <w:rPr>
          <w:rFonts w:hint="cs"/>
          <w:sz w:val="32"/>
          <w:szCs w:val="32"/>
          <w:rtl/>
        </w:rPr>
        <w:t>83</w:t>
      </w:r>
      <w:r w:rsidR="005414A3" w:rsidRPr="004375EC">
        <w:rPr>
          <w:sz w:val="32"/>
          <w:szCs w:val="32"/>
          <w:rtl/>
        </w:rPr>
        <w:t>% من إجمالي صادرات الفصل ال</w:t>
      </w:r>
      <w:r w:rsidR="00FD05FD">
        <w:rPr>
          <w:rFonts w:hint="cs"/>
          <w:sz w:val="32"/>
          <w:szCs w:val="32"/>
          <w:rtl/>
        </w:rPr>
        <w:t>أوّل</w:t>
      </w:r>
      <w:r w:rsidR="005414A3" w:rsidRPr="004375EC">
        <w:rPr>
          <w:sz w:val="32"/>
          <w:szCs w:val="32"/>
          <w:rtl/>
        </w:rPr>
        <w:t xml:space="preserve"> من عام 2</w:t>
      </w:r>
      <w:r w:rsidR="00873221">
        <w:rPr>
          <w:rFonts w:hint="cs"/>
          <w:sz w:val="32"/>
          <w:szCs w:val="32"/>
          <w:rtl/>
        </w:rPr>
        <w:t>024</w:t>
      </w:r>
      <w:r w:rsidR="005414A3" w:rsidRPr="004375EC">
        <w:rPr>
          <w:sz w:val="32"/>
          <w:szCs w:val="32"/>
          <w:rtl/>
        </w:rPr>
        <w:t xml:space="preserve">، حيث احتلت الجمهورية العراقية المركز الأول </w:t>
      </w:r>
      <w:r w:rsidR="00D33651">
        <w:rPr>
          <w:rFonts w:hint="cs"/>
          <w:sz w:val="32"/>
          <w:szCs w:val="32"/>
          <w:rtl/>
        </w:rPr>
        <w:t>من مجموع الصادرات العربية 23</w:t>
      </w:r>
      <w:r w:rsidR="00967342" w:rsidRPr="00967342">
        <w:rPr>
          <w:sz w:val="32"/>
          <w:szCs w:val="32"/>
          <w:rtl/>
        </w:rPr>
        <w:t>%</w:t>
      </w:r>
      <w:r w:rsidR="00E05BDA">
        <w:rPr>
          <w:rFonts w:hint="cs"/>
          <w:sz w:val="32"/>
          <w:szCs w:val="32"/>
          <w:rtl/>
        </w:rPr>
        <w:t xml:space="preserve"> </w:t>
      </w:r>
      <w:r w:rsidR="00967342">
        <w:rPr>
          <w:rFonts w:hint="cs"/>
          <w:sz w:val="32"/>
          <w:szCs w:val="32"/>
          <w:rtl/>
        </w:rPr>
        <w:t xml:space="preserve"> </w:t>
      </w:r>
      <w:r w:rsidR="005414A3" w:rsidRPr="004375EC">
        <w:rPr>
          <w:sz w:val="32"/>
          <w:szCs w:val="32"/>
          <w:rtl/>
        </w:rPr>
        <w:t xml:space="preserve">تليها </w:t>
      </w:r>
      <w:r w:rsidR="00D33651">
        <w:rPr>
          <w:rFonts w:hint="cs"/>
          <w:sz w:val="32"/>
          <w:szCs w:val="32"/>
          <w:rtl/>
        </w:rPr>
        <w:t>الامارات العربية المتحدة</w:t>
      </w:r>
      <w:r w:rsidR="00E05BDA">
        <w:rPr>
          <w:rFonts w:hint="cs"/>
          <w:sz w:val="32"/>
          <w:szCs w:val="32"/>
          <w:rtl/>
        </w:rPr>
        <w:t xml:space="preserve"> </w:t>
      </w:r>
      <w:r w:rsidR="00D33651">
        <w:rPr>
          <w:rFonts w:hint="cs"/>
          <w:sz w:val="32"/>
          <w:szCs w:val="32"/>
          <w:rtl/>
        </w:rPr>
        <w:t>22.7</w:t>
      </w:r>
      <w:r w:rsidR="00967342">
        <w:rPr>
          <w:rFonts w:hint="cs"/>
          <w:sz w:val="32"/>
          <w:szCs w:val="32"/>
          <w:rtl/>
        </w:rPr>
        <w:t xml:space="preserve"> </w:t>
      </w:r>
      <w:r w:rsidR="005414A3" w:rsidRPr="004375EC">
        <w:rPr>
          <w:sz w:val="32"/>
          <w:szCs w:val="32"/>
          <w:rtl/>
        </w:rPr>
        <w:t>%</w:t>
      </w:r>
      <w:r w:rsidR="00967342">
        <w:rPr>
          <w:rFonts w:hint="cs"/>
          <w:sz w:val="32"/>
          <w:szCs w:val="32"/>
          <w:rtl/>
        </w:rPr>
        <w:t xml:space="preserve"> </w:t>
      </w:r>
      <w:r w:rsidR="00D33651">
        <w:rPr>
          <w:rFonts w:hint="cs"/>
          <w:sz w:val="32"/>
          <w:szCs w:val="32"/>
          <w:rtl/>
        </w:rPr>
        <w:t>.</w:t>
      </w:r>
    </w:p>
    <w:p w14:paraId="39C5994A" w14:textId="77777777" w:rsidR="000279AA" w:rsidRPr="004375EC" w:rsidRDefault="000279AA" w:rsidP="005414A3">
      <w:pPr>
        <w:pStyle w:val="NormalWeb"/>
        <w:shd w:val="clear" w:color="auto" w:fill="FFFFFF"/>
        <w:jc w:val="right"/>
        <w:rPr>
          <w:sz w:val="32"/>
          <w:szCs w:val="32"/>
          <w:rtl/>
        </w:rPr>
      </w:pPr>
    </w:p>
    <w:p w14:paraId="6C967828" w14:textId="77777777" w:rsidR="000279AA" w:rsidRPr="001767B5" w:rsidRDefault="000279AA" w:rsidP="007853E6">
      <w:pPr>
        <w:pStyle w:val="NormalWeb"/>
        <w:shd w:val="clear" w:color="auto" w:fill="FFFFFF"/>
        <w:jc w:val="right"/>
        <w:rPr>
          <w:b/>
          <w:bCs/>
          <w:sz w:val="32"/>
          <w:szCs w:val="32"/>
          <w:rtl/>
        </w:rPr>
      </w:pPr>
      <w:r w:rsidRPr="001767B5">
        <w:rPr>
          <w:b/>
          <w:bCs/>
          <w:sz w:val="32"/>
          <w:szCs w:val="32"/>
          <w:rtl/>
        </w:rPr>
        <w:t>با</w:t>
      </w:r>
      <w:r w:rsidR="007853E6" w:rsidRPr="001767B5">
        <w:rPr>
          <w:b/>
          <w:bCs/>
          <w:sz w:val="32"/>
          <w:szCs w:val="32"/>
          <w:rtl/>
        </w:rPr>
        <w:t>ق</w:t>
      </w:r>
      <w:r w:rsidRPr="001767B5">
        <w:rPr>
          <w:b/>
          <w:bCs/>
          <w:sz w:val="32"/>
          <w:szCs w:val="32"/>
          <w:rtl/>
        </w:rPr>
        <w:t xml:space="preserve">ي الدول المستوردة : </w:t>
      </w:r>
    </w:p>
    <w:p w14:paraId="638C9349" w14:textId="0A44DC3D" w:rsidR="007853E6" w:rsidRPr="004375EC" w:rsidRDefault="007853E6" w:rsidP="00EE78E3">
      <w:pPr>
        <w:pStyle w:val="NormalWeb"/>
        <w:shd w:val="clear" w:color="auto" w:fill="FFFFFF"/>
        <w:jc w:val="right"/>
        <w:rPr>
          <w:sz w:val="32"/>
          <w:szCs w:val="32"/>
          <w:rtl/>
        </w:rPr>
      </w:pPr>
      <w:r w:rsidRPr="004375EC">
        <w:rPr>
          <w:sz w:val="32"/>
          <w:szCs w:val="32"/>
          <w:rtl/>
        </w:rPr>
        <w:t>شك</w:t>
      </w:r>
      <w:r w:rsidR="00582EBD">
        <w:rPr>
          <w:rFonts w:hint="cs"/>
          <w:sz w:val="32"/>
          <w:szCs w:val="32"/>
          <w:rtl/>
        </w:rPr>
        <w:t>ّ</w:t>
      </w:r>
      <w:r w:rsidRPr="004375EC">
        <w:rPr>
          <w:sz w:val="32"/>
          <w:szCs w:val="32"/>
          <w:rtl/>
        </w:rPr>
        <w:t>لت نسبة الصادرات الى الدول ال</w:t>
      </w:r>
      <w:r w:rsidR="001D0808">
        <w:rPr>
          <w:rFonts w:hint="cs"/>
          <w:sz w:val="32"/>
          <w:szCs w:val="32"/>
          <w:rtl/>
        </w:rPr>
        <w:t>افريقية</w:t>
      </w:r>
      <w:r w:rsidRPr="004375EC">
        <w:rPr>
          <w:sz w:val="32"/>
          <w:szCs w:val="32"/>
          <w:rtl/>
        </w:rPr>
        <w:t xml:space="preserve"> </w:t>
      </w:r>
      <w:r w:rsidR="001D0808">
        <w:rPr>
          <w:rFonts w:hint="cs"/>
          <w:sz w:val="32"/>
          <w:szCs w:val="32"/>
          <w:rtl/>
        </w:rPr>
        <w:t>10.14</w:t>
      </w:r>
      <w:r w:rsidR="00967342" w:rsidRPr="00967342">
        <w:rPr>
          <w:sz w:val="32"/>
          <w:szCs w:val="32"/>
          <w:rtl/>
        </w:rPr>
        <w:t>%</w:t>
      </w:r>
      <w:r w:rsidR="00967342">
        <w:rPr>
          <w:rFonts w:hint="cs"/>
          <w:sz w:val="32"/>
          <w:szCs w:val="32"/>
          <w:rtl/>
        </w:rPr>
        <w:t xml:space="preserve"> </w:t>
      </w:r>
      <w:r w:rsidRPr="004375EC">
        <w:rPr>
          <w:sz w:val="32"/>
          <w:szCs w:val="32"/>
          <w:rtl/>
        </w:rPr>
        <w:t>للفصل</w:t>
      </w:r>
      <w:r w:rsidR="00967342" w:rsidRPr="00967342">
        <w:rPr>
          <w:sz w:val="32"/>
          <w:szCs w:val="32"/>
          <w:rtl/>
        </w:rPr>
        <w:t xml:space="preserve"> </w:t>
      </w:r>
      <w:r w:rsidR="00967342" w:rsidRPr="00967342">
        <w:rPr>
          <w:rFonts w:hint="cs"/>
          <w:sz w:val="32"/>
          <w:szCs w:val="32"/>
          <w:rtl/>
        </w:rPr>
        <w:t>ا</w:t>
      </w:r>
      <w:r w:rsidR="00D33651">
        <w:rPr>
          <w:rFonts w:hint="cs"/>
          <w:sz w:val="32"/>
          <w:szCs w:val="32"/>
          <w:rtl/>
        </w:rPr>
        <w:t>لأوّل</w:t>
      </w:r>
      <w:r w:rsidR="00967342" w:rsidRPr="00967342">
        <w:rPr>
          <w:sz w:val="32"/>
          <w:szCs w:val="32"/>
          <w:rtl/>
        </w:rPr>
        <w:t xml:space="preserve"> </w:t>
      </w:r>
      <w:r w:rsidR="00967342" w:rsidRPr="00967342">
        <w:rPr>
          <w:rFonts w:hint="cs"/>
          <w:sz w:val="32"/>
          <w:szCs w:val="32"/>
          <w:rtl/>
        </w:rPr>
        <w:t>من</w:t>
      </w:r>
      <w:r w:rsidR="00967342" w:rsidRPr="00967342">
        <w:rPr>
          <w:sz w:val="32"/>
          <w:szCs w:val="32"/>
          <w:rtl/>
        </w:rPr>
        <w:t xml:space="preserve"> </w:t>
      </w:r>
      <w:r w:rsidR="00967342" w:rsidRPr="00967342">
        <w:rPr>
          <w:rFonts w:hint="cs"/>
          <w:sz w:val="32"/>
          <w:szCs w:val="32"/>
          <w:rtl/>
        </w:rPr>
        <w:t>عام</w:t>
      </w:r>
      <w:r w:rsidR="00967342" w:rsidRPr="00967342">
        <w:rPr>
          <w:sz w:val="32"/>
          <w:szCs w:val="32"/>
          <w:rtl/>
        </w:rPr>
        <w:t xml:space="preserve"> 20</w:t>
      </w:r>
      <w:r w:rsidR="00873221">
        <w:rPr>
          <w:rFonts w:hint="cs"/>
          <w:sz w:val="32"/>
          <w:szCs w:val="32"/>
          <w:rtl/>
        </w:rPr>
        <w:t>24</w:t>
      </w:r>
      <w:r w:rsidR="00967342" w:rsidRPr="00967342">
        <w:rPr>
          <w:sz w:val="32"/>
          <w:szCs w:val="32"/>
          <w:rtl/>
        </w:rPr>
        <w:t xml:space="preserve"> </w:t>
      </w:r>
      <w:r w:rsidRPr="004375EC">
        <w:rPr>
          <w:sz w:val="32"/>
          <w:szCs w:val="32"/>
          <w:rtl/>
        </w:rPr>
        <w:t xml:space="preserve"> ، فيما توز</w:t>
      </w:r>
      <w:r w:rsidR="00582EBD">
        <w:rPr>
          <w:rFonts w:hint="cs"/>
          <w:sz w:val="32"/>
          <w:szCs w:val="32"/>
          <w:rtl/>
        </w:rPr>
        <w:t>ّ</w:t>
      </w:r>
      <w:r w:rsidRPr="004375EC">
        <w:rPr>
          <w:sz w:val="32"/>
          <w:szCs w:val="32"/>
          <w:rtl/>
        </w:rPr>
        <w:t xml:space="preserve">عت باقي الصادرات بين </w:t>
      </w:r>
      <w:r w:rsidR="001D0808">
        <w:rPr>
          <w:rFonts w:hint="cs"/>
          <w:sz w:val="32"/>
          <w:szCs w:val="32"/>
          <w:rtl/>
        </w:rPr>
        <w:t>5.9</w:t>
      </w:r>
      <w:r w:rsidR="00B51793" w:rsidRPr="00B51793">
        <w:rPr>
          <w:sz w:val="32"/>
          <w:szCs w:val="32"/>
          <w:rtl/>
        </w:rPr>
        <w:t>%</w:t>
      </w:r>
      <w:r w:rsidR="000213DB" w:rsidRPr="004375EC">
        <w:rPr>
          <w:sz w:val="32"/>
          <w:szCs w:val="32"/>
          <w:rtl/>
        </w:rPr>
        <w:t xml:space="preserve"> للدول </w:t>
      </w:r>
      <w:r w:rsidR="006B0AF5">
        <w:rPr>
          <w:rFonts w:hint="cs"/>
          <w:sz w:val="32"/>
          <w:szCs w:val="32"/>
          <w:rtl/>
        </w:rPr>
        <w:t>الأوروبيّة</w:t>
      </w:r>
      <w:r w:rsidR="000213DB" w:rsidRPr="004375EC">
        <w:rPr>
          <w:sz w:val="32"/>
          <w:szCs w:val="32"/>
          <w:rtl/>
        </w:rPr>
        <w:t xml:space="preserve"> </w:t>
      </w:r>
      <w:r w:rsidR="001D0808">
        <w:rPr>
          <w:rFonts w:hint="cs"/>
          <w:sz w:val="32"/>
          <w:szCs w:val="32"/>
          <w:rtl/>
        </w:rPr>
        <w:t>و0.96</w:t>
      </w:r>
      <w:r w:rsidR="000213DB" w:rsidRPr="004375EC">
        <w:rPr>
          <w:sz w:val="32"/>
          <w:szCs w:val="32"/>
          <w:rtl/>
        </w:rPr>
        <w:t>% للدول المستوردة الأخرى .</w:t>
      </w:r>
    </w:p>
    <w:p w14:paraId="22FB41FF" w14:textId="77777777" w:rsidR="000279AA" w:rsidRPr="004375EC" w:rsidRDefault="000279AA" w:rsidP="005414A3">
      <w:pPr>
        <w:pStyle w:val="NormalWeb"/>
        <w:shd w:val="clear" w:color="auto" w:fill="FFFFFF"/>
        <w:jc w:val="right"/>
        <w:rPr>
          <w:sz w:val="32"/>
          <w:szCs w:val="32"/>
          <w:rtl/>
        </w:rPr>
      </w:pPr>
    </w:p>
    <w:p w14:paraId="1C1F8B63" w14:textId="77777777" w:rsidR="005414A3" w:rsidRPr="004375EC" w:rsidRDefault="005414A3" w:rsidP="005414A3">
      <w:pPr>
        <w:pStyle w:val="NormalWeb"/>
        <w:shd w:val="clear" w:color="auto" w:fill="FFFFFF"/>
        <w:jc w:val="right"/>
        <w:rPr>
          <w:sz w:val="32"/>
          <w:szCs w:val="32"/>
          <w:rtl/>
        </w:rPr>
      </w:pPr>
    </w:p>
    <w:p w14:paraId="01330DD7" w14:textId="77777777" w:rsidR="00A32EB9" w:rsidRDefault="00A32EB9" w:rsidP="007C589E">
      <w:pPr>
        <w:jc w:val="right"/>
      </w:pPr>
    </w:p>
    <w:sectPr w:rsidR="00A32EB9" w:rsidSect="00A32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89E"/>
    <w:rsid w:val="000213DB"/>
    <w:rsid w:val="000279AA"/>
    <w:rsid w:val="00031E15"/>
    <w:rsid w:val="00042D38"/>
    <w:rsid w:val="0006144F"/>
    <w:rsid w:val="000A70DC"/>
    <w:rsid w:val="000B4EFC"/>
    <w:rsid w:val="000C2641"/>
    <w:rsid w:val="00103DA6"/>
    <w:rsid w:val="00127CCC"/>
    <w:rsid w:val="001767B5"/>
    <w:rsid w:val="001D0808"/>
    <w:rsid w:val="001E26A2"/>
    <w:rsid w:val="002460F4"/>
    <w:rsid w:val="00292113"/>
    <w:rsid w:val="003F07B7"/>
    <w:rsid w:val="004375EC"/>
    <w:rsid w:val="004F7B97"/>
    <w:rsid w:val="005414A3"/>
    <w:rsid w:val="00582EBD"/>
    <w:rsid w:val="00690968"/>
    <w:rsid w:val="006B0AF5"/>
    <w:rsid w:val="007853E6"/>
    <w:rsid w:val="007A6CEE"/>
    <w:rsid w:val="007C589E"/>
    <w:rsid w:val="007D753E"/>
    <w:rsid w:val="007D7891"/>
    <w:rsid w:val="008248CF"/>
    <w:rsid w:val="00841569"/>
    <w:rsid w:val="00873221"/>
    <w:rsid w:val="0087603C"/>
    <w:rsid w:val="008E5D16"/>
    <w:rsid w:val="00955B65"/>
    <w:rsid w:val="00967342"/>
    <w:rsid w:val="00A32EB9"/>
    <w:rsid w:val="00B15AEA"/>
    <w:rsid w:val="00B22A2D"/>
    <w:rsid w:val="00B51793"/>
    <w:rsid w:val="00B8219B"/>
    <w:rsid w:val="00C51EEB"/>
    <w:rsid w:val="00C61D9E"/>
    <w:rsid w:val="00CA4276"/>
    <w:rsid w:val="00CF67AC"/>
    <w:rsid w:val="00D22869"/>
    <w:rsid w:val="00D33651"/>
    <w:rsid w:val="00DD33BD"/>
    <w:rsid w:val="00DE5D37"/>
    <w:rsid w:val="00E05BDA"/>
    <w:rsid w:val="00E40EF1"/>
    <w:rsid w:val="00EE78E3"/>
    <w:rsid w:val="00EF5D72"/>
    <w:rsid w:val="00F344A8"/>
    <w:rsid w:val="00F874C1"/>
    <w:rsid w:val="00FD05FD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47E8"/>
  <w15:docId w15:val="{18D554F3-C533-4CB6-A61E-6691886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ccias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hhamdan</dc:creator>
  <cp:keywords/>
  <dc:description/>
  <cp:lastModifiedBy>Hala Hamdan</cp:lastModifiedBy>
  <cp:revision>29</cp:revision>
  <cp:lastPrinted>2017-04-22T07:22:00Z</cp:lastPrinted>
  <dcterms:created xsi:type="dcterms:W3CDTF">2017-04-21T05:56:00Z</dcterms:created>
  <dcterms:modified xsi:type="dcterms:W3CDTF">2024-05-23T08:33:00Z</dcterms:modified>
</cp:coreProperties>
</file>